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1D" w:rsidRPr="002A4C0A" w:rsidRDefault="00A6241D" w:rsidP="00A6241D">
      <w:pPr>
        <w:jc w:val="center"/>
        <w:rPr>
          <w:rFonts w:ascii="Bookman Old Style" w:hAnsi="Bookman Old Style"/>
          <w:b/>
          <w:sz w:val="28"/>
          <w:szCs w:val="28"/>
        </w:rPr>
      </w:pPr>
      <w:r w:rsidRPr="002A4C0A">
        <w:rPr>
          <w:rFonts w:ascii="Bookman Old Style" w:hAnsi="Bookman Old Style"/>
          <w:b/>
          <w:sz w:val="28"/>
          <w:szCs w:val="28"/>
        </w:rPr>
        <w:t>Топ-</w:t>
      </w:r>
      <w:r w:rsidRPr="00A6241D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>0</w:t>
      </w:r>
      <w:r w:rsidRPr="002A4C0A">
        <w:rPr>
          <w:rFonts w:ascii="Bookman Old Style" w:hAnsi="Bookman Old Style"/>
          <w:b/>
          <w:sz w:val="28"/>
          <w:szCs w:val="28"/>
        </w:rPr>
        <w:t xml:space="preserve"> представителей региональной элиты Челябинской области</w:t>
      </w:r>
    </w:p>
    <w:tbl>
      <w:tblPr>
        <w:tblW w:w="5000" w:type="pct"/>
        <w:tblLayout w:type="fixed"/>
        <w:tblLook w:val="04A0"/>
      </w:tblPr>
      <w:tblGrid>
        <w:gridCol w:w="1951"/>
        <w:gridCol w:w="2977"/>
        <w:gridCol w:w="991"/>
        <w:gridCol w:w="991"/>
        <w:gridCol w:w="991"/>
        <w:gridCol w:w="997"/>
        <w:gridCol w:w="991"/>
        <w:gridCol w:w="973"/>
        <w:gridCol w:w="1011"/>
        <w:gridCol w:w="973"/>
        <w:gridCol w:w="1011"/>
        <w:gridCol w:w="929"/>
      </w:tblGrid>
      <w:tr w:rsidR="00122412" w:rsidRPr="00122412" w:rsidTr="00122412">
        <w:trPr>
          <w:cantSplit/>
          <w:trHeight w:val="20"/>
          <w:tblHeader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Место работы, должность 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ИЮНЬ 2015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 2014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ИЮНЬ 2014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Разница июнь 2015 - итог 2014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Разница июнь 2015 - июнь 2014</w:t>
            </w:r>
          </w:p>
        </w:tc>
      </w:tr>
      <w:tr w:rsidR="00122412" w:rsidRPr="00122412" w:rsidTr="00122412">
        <w:trPr>
          <w:cantSplit/>
          <w:trHeight w:val="20"/>
          <w:tblHeader/>
        </w:trPr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Дубровский Б.А.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Губернатор Челябинской области – председатель Правительства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Рашников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В.Ф.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Совета директоров ОАО «Магнитогорский металлургический комбинат», президент Союза промышленников и предпринимателей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Мякуш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Законодательного собрания Челябинской области, секретарь политсовета ЧРО партии «Единая Россия»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3/4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Редин Е.В.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губернатора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3/4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11/12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Ахримеев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управления ФСБ РФ по Челябинской области, генерал-майор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8/9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Комяков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С.Л.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губернатора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7,07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-0,45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Тефтелев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Е.Н.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администрации города Челябинска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6,73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Аристов А.М.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Бизнесмен, совладелец ОАО «Челябинский электрометаллургический комбинат» и холдинга «Ариант»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8/9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-0,63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Сергеев А.Ф.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Начальник главного управления Министерства внутренних дел Российской Федерации по Челябинской области, генерал-майор полиции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8/9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6,31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Евдокимов В. М.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10/11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40/41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1,82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Сеничев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И.В.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6,45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10/11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5,82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11/12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0,38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Мительман С.А.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 ЗСО, заместитель председателя Законодательного собрания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15/16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Гаттаров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Р.У.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33/36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1,45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Кондратьев В.Ф.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Прокурор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Гехт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И.А.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Член Совета Федерации ФС РФ (представитель от исполнительного органа государственной власти Челябинской области)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21/23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Видгоф Б.Е.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 ЗАО Производственно-коммерческое предприятие «</w:t>
            </w:r>
            <w:proofErr w:type="spellStart"/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Бовид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Минин С.Д.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Челябинского областного суда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17/18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Старостина И.А.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Председатель  избирательной комиссии Челябинской области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17/18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25/27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Пушкин А.П.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федеральный инспектор по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4,54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1,72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Шаль С.В.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Губернатора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5,83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21/23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1,47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Карликанов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Ю.Р.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ЗСО, первый заместитель председателя ЗСО, заместитель секретаря политсовета ЧРО партии «Единая Россия», председатель совета директоров ООО «ПКО «Челябинск-стройиндустрия»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25/27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Козлова А.А.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управления Федеральной антимонопольной службы по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22/24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5,38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Орлов А.В.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 Арбитражного суда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22/24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36/37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48/49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Федоров А.А.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Депутат ЗСО, председатель Совета директоров ОАО "ЧТПЗ", первый вице-президент Союза промышленников и предпринимателей Челябинской области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22/24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31/32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Мошаров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С.И.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Глава города Челябинска, председатель Челябинской городской Думы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25/29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5,64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15/16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1,27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Пшеницин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 финансов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25/29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19/20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Чернятьев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Д.Н.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следственного управления Следственного комитета Российской Федерации по Челябинской области, генерал-майор юстиции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25/29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5,86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31/32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Шестаков А.Л.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Ректор Южно-Уральского Государственного университета, председатель Совета ректоров вузов Уральского федерального округа, депутат ЗСО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25/29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25/27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Шиляев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 ОАО «Магнитогорский металлургический комбинат»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5,55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25/29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64/66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Голицын Е.В.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 аппарата Губернатора и Правительства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5,45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Павлова М.Н.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Уполномоченный по правам ребёнка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31/32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57/58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51/53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1,10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Сушков С.Ю.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 сельского хозяйства Челябинский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31/32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42/43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Антипов Ю.В.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Бизнесмен, совладелец ОАО «Челябинский электрометаллургический комбинат» и холдинга «Ариант»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5,36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33/34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4,62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33/36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Ерёмин Д.В.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Бизнесмен, председатель Челябинского регионального отделения всероссийской общественной организации «Ассоциация юристов России»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5,36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33/34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4,42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50/51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70/71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Струков К.И.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ЗСО, президент ООО "Управляющая компания "ЮГК"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3,71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77/78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61/63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Бобраков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А.Е.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 имущества и природных ресурсов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36/38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84/85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88/89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1,63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1,84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Лейвиков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М.Г.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Бизнесмен, вице-президент Союза промышленников и предпринимателей Челябинской области, президент ЗАО ГК «Промышленные инвестиции»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36/38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56/59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Никитина Т.Е.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 социальных отношений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36/38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4,23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73/74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Журавлёв А.Л.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ЗСО, заместитель председателя ЗСО, председатель Совета главных врачей областных лечебно-профилактических учреждений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39/41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77/78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Рыжий Д.С.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Член Общественной палаты Российской Федерации, член Общественной палаты Челябинской области, первый заместитель председателя областного Совета организации «За возрождение Урала», глава исполкома Челябинского регионального отделения «Общероссийский народный фронт»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39/41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4,57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51/53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0,61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Чибисов Ю.В. (епископ </w:t>
            </w: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Никодим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Архиерей Русской православной церкви, митрополит Челябинский и Златоустовский, член Общественной палаты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39/41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96/97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Гончаров А.Н.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Уполномоченный по защите прав предпринимателей в Челябинской области, исполнительный директор на общественных началах ЧРОО и ЧРОР "Союз промышленников и предпринимателей"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3,64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0,96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1,46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Похлебаев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М.И.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 ПО «Маяк»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43/44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Самойлов Р.В.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Прокурор города Челябинска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43/44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4,91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-22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Вайнштейн С.Е.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Государственной Думы РФ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45/48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4,93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23/24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-0,09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-23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Васильев П.В.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Государственной телевизионной и радиовещательной компании «Южный Урал»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45/48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88/91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Вяткин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Д.Ф.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Государственной Думы РФ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45/48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79/81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44/46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0,50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>Рыльских В.П.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Челябинской городской Думы, генеральный директор ЗАО "</w:t>
            </w:r>
            <w:proofErr w:type="spellStart"/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Соцпоставка</w:t>
            </w:r>
            <w:proofErr w:type="spellEnd"/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45/48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5,92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19/20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-33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-27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Вайнштейн Е.Е.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Президент федерации бокса Урала, заслуженный тренер России, бизнесмен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49/50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26/32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37/39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0,21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-11</w:t>
            </w:r>
          </w:p>
        </w:tc>
      </w:tr>
      <w:tr w:rsidR="00122412" w:rsidRPr="00122412" w:rsidTr="00122412">
        <w:trPr>
          <w:cantSplit/>
          <w:trHeight w:val="20"/>
        </w:trPr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Кузнецов А.И.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 образования и науки Челябинской области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49/50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4,07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5,10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2241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0,84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-0,19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412" w:rsidRPr="00122412" w:rsidRDefault="00122412" w:rsidP="001224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412">
              <w:rPr>
                <w:rFonts w:ascii="Calibri" w:eastAsia="Times New Roman" w:hAnsi="Calibri" w:cs="Times New Roman"/>
                <w:color w:val="000000"/>
                <w:lang w:eastAsia="ru-RU"/>
              </w:rPr>
              <w:t>-27</w:t>
            </w:r>
          </w:p>
        </w:tc>
      </w:tr>
    </w:tbl>
    <w:p w:rsidR="00475620" w:rsidRDefault="00475620"/>
    <w:sectPr w:rsidR="00475620" w:rsidSect="001224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412"/>
    <w:rsid w:val="00122412"/>
    <w:rsid w:val="00202515"/>
    <w:rsid w:val="002A35BA"/>
    <w:rsid w:val="00475620"/>
    <w:rsid w:val="009278F2"/>
    <w:rsid w:val="00A6241D"/>
    <w:rsid w:val="00D84902"/>
    <w:rsid w:val="00F46B00"/>
    <w:rsid w:val="00FF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2412"/>
    <w:rPr>
      <w:color w:val="800080"/>
      <w:u w:val="single"/>
    </w:rPr>
  </w:style>
  <w:style w:type="paragraph" w:customStyle="1" w:styleId="xl63">
    <w:name w:val="xl63"/>
    <w:basedOn w:val="a"/>
    <w:rsid w:val="0012241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12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122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1070</Words>
  <Characters>6102</Characters>
  <Application>Microsoft Office Word</Application>
  <DocSecurity>0</DocSecurity>
  <Lines>50</Lines>
  <Paragraphs>14</Paragraphs>
  <ScaleCrop>false</ScaleCrop>
  <Company>urags</Company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Иголкин</dc:creator>
  <cp:lastModifiedBy>Saturn</cp:lastModifiedBy>
  <cp:revision>2</cp:revision>
  <dcterms:created xsi:type="dcterms:W3CDTF">2015-07-02T11:17:00Z</dcterms:created>
  <dcterms:modified xsi:type="dcterms:W3CDTF">2015-07-02T11:17:00Z</dcterms:modified>
</cp:coreProperties>
</file>