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AFA" w:rsidRPr="00204AFA" w:rsidRDefault="006629A9" w:rsidP="006629A9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u w:val="single"/>
          <w:lang w:eastAsia="ru-RU"/>
        </w:rPr>
      </w:pPr>
      <w:r w:rsidRPr="006629A9">
        <w:rPr>
          <w:rFonts w:ascii="Verdana" w:eastAsia="Times New Roman" w:hAnsi="Verdana" w:cs="Times New Roman"/>
          <w:b/>
          <w:color w:val="4F4F4F"/>
          <w:sz w:val="21"/>
          <w:szCs w:val="21"/>
          <w:u w:val="single"/>
          <w:lang w:eastAsia="ru-RU"/>
        </w:rPr>
        <w:t xml:space="preserve">Консультацию </w:t>
      </w:r>
      <w:r w:rsidRPr="00204AFA">
        <w:rPr>
          <w:rFonts w:ascii="Verdana" w:eastAsia="Times New Roman" w:hAnsi="Verdana" w:cs="Times New Roman"/>
          <w:b/>
          <w:color w:val="4F4F4F"/>
          <w:sz w:val="21"/>
          <w:szCs w:val="21"/>
          <w:u w:val="single"/>
          <w:lang w:eastAsia="ru-RU"/>
        </w:rPr>
        <w:t>по организации питания в школах</w:t>
      </w:r>
      <w:r w:rsidRPr="00204AFA">
        <w:rPr>
          <w:rFonts w:ascii="Verdana" w:eastAsia="Times New Roman" w:hAnsi="Verdana" w:cs="Times New Roman"/>
          <w:color w:val="4F4F4F"/>
          <w:sz w:val="21"/>
          <w:szCs w:val="21"/>
          <w:u w:val="single"/>
          <w:lang w:eastAsia="ru-RU"/>
        </w:rPr>
        <w:t xml:space="preserve"> </w:t>
      </w:r>
    </w:p>
    <w:p w:rsidR="006629A9" w:rsidRPr="006629A9" w:rsidRDefault="006629A9" w:rsidP="006629A9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можно получить в </w:t>
      </w:r>
      <w:r w:rsidRPr="006629A9">
        <w:rPr>
          <w:rFonts w:ascii="Verdana" w:eastAsia="Times New Roman" w:hAnsi="Verdana" w:cs="Times New Roman"/>
          <w:b/>
          <w:color w:val="4F4F4F"/>
          <w:sz w:val="21"/>
          <w:szCs w:val="21"/>
          <w:lang w:eastAsia="ru-RU"/>
        </w:rPr>
        <w:t xml:space="preserve">Управлении </w:t>
      </w:r>
      <w:proofErr w:type="spellStart"/>
      <w:r w:rsidRPr="006629A9">
        <w:rPr>
          <w:rFonts w:ascii="Verdana" w:eastAsia="Times New Roman" w:hAnsi="Verdana" w:cs="Times New Roman"/>
          <w:b/>
          <w:color w:val="4F4F4F"/>
          <w:sz w:val="21"/>
          <w:szCs w:val="21"/>
          <w:lang w:eastAsia="ru-RU"/>
        </w:rPr>
        <w:t>Роспотребнадзора</w:t>
      </w:r>
      <w:proofErr w:type="spellEnd"/>
      <w:r w:rsidRPr="006629A9">
        <w:rPr>
          <w:rFonts w:ascii="Verdana" w:eastAsia="Times New Roman" w:hAnsi="Verdana" w:cs="Times New Roman"/>
          <w:b/>
          <w:color w:val="4F4F4F"/>
          <w:sz w:val="21"/>
          <w:szCs w:val="21"/>
          <w:lang w:eastAsia="ru-RU"/>
        </w:rPr>
        <w:t xml:space="preserve"> по Челябинской области</w:t>
      </w:r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по адресу: г. Челябинск, пер. Островского, 14 с 8</w:t>
      </w: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.</w:t>
      </w:r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30 до 12</w:t>
      </w: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.</w:t>
      </w:r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00 и с 13</w:t>
      </w: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.</w:t>
      </w:r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00 до 17</w:t>
      </w: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.</w:t>
      </w:r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30 в рабочие дни по телефонам: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5"/>
        <w:gridCol w:w="2550"/>
      </w:tblGrid>
      <w:tr w:rsidR="006629A9" w:rsidRPr="006629A9" w:rsidTr="006629A9"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Управление </w:t>
            </w:r>
            <w:proofErr w:type="spellStart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Роспотребнадзора</w:t>
            </w:r>
            <w:proofErr w:type="spellEnd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по Челябинской области (г. Челябинск, г. Копейск)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790-00-82</w:t>
            </w:r>
          </w:p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727-47-37</w:t>
            </w:r>
          </w:p>
        </w:tc>
      </w:tr>
      <w:tr w:rsidR="006629A9" w:rsidRPr="006629A9" w:rsidTr="006629A9"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Территориальный отдел в г. Златоусте и Кусинском районе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(351-36)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2-25-09</w:t>
            </w:r>
          </w:p>
        </w:tc>
      </w:tr>
      <w:tr w:rsidR="006629A9" w:rsidRPr="006629A9" w:rsidTr="006629A9"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Территориальный отдел в городе Коркино и городе Еманжелинске, </w:t>
            </w:r>
            <w:proofErr w:type="spellStart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Еткульском</w:t>
            </w:r>
            <w:proofErr w:type="spellEnd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районе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(351-52)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3-88-22</w:t>
            </w:r>
          </w:p>
        </w:tc>
      </w:tr>
      <w:tr w:rsidR="006629A9" w:rsidRPr="006629A9" w:rsidTr="006629A9"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Территориальный отдел в г. Кыштыме и г. Верхнем Уфалее, </w:t>
            </w:r>
            <w:proofErr w:type="spellStart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Каслинском</w:t>
            </w:r>
            <w:proofErr w:type="spellEnd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и Нязепетровском районах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(351-64)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3-12-07</w:t>
            </w:r>
          </w:p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(351-51)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4-11-29</w:t>
            </w:r>
          </w:p>
        </w:tc>
      </w:tr>
      <w:tr w:rsidR="006629A9" w:rsidRPr="006629A9" w:rsidTr="006629A9"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Территориальный отдел в городе Магнитогорске, </w:t>
            </w:r>
            <w:proofErr w:type="spellStart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Агаповском</w:t>
            </w:r>
            <w:proofErr w:type="spellEnd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, Кизильском, </w:t>
            </w:r>
            <w:proofErr w:type="spellStart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Нагайбакском</w:t>
            </w:r>
            <w:proofErr w:type="spellEnd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, Верхнеуральском,  </w:t>
            </w:r>
            <w:proofErr w:type="spellStart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Карталинском</w:t>
            </w:r>
            <w:proofErr w:type="spellEnd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Брединском</w:t>
            </w:r>
            <w:proofErr w:type="spellEnd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Варненском</w:t>
            </w:r>
            <w:proofErr w:type="spellEnd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районах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(351-9)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21-35-61</w:t>
            </w:r>
          </w:p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(351-33)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2-04-30</w:t>
            </w:r>
          </w:p>
        </w:tc>
      </w:tr>
      <w:tr w:rsidR="006629A9" w:rsidRPr="006629A9" w:rsidTr="006629A9"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Территориальный отдел в городе Троицке, городе </w:t>
            </w:r>
            <w:proofErr w:type="spellStart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Южноуральске</w:t>
            </w:r>
            <w:proofErr w:type="spellEnd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, городе Пласте, Троицком, Октябрьском, Чесменском и Увельском районах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(351-63)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2-14-33</w:t>
            </w:r>
          </w:p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(351-34)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4-60-40</w:t>
            </w:r>
          </w:p>
        </w:tc>
      </w:tr>
      <w:tr w:rsidR="006629A9" w:rsidRPr="006629A9" w:rsidTr="006629A9"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Территориальный отдел в </w:t>
            </w:r>
            <w:proofErr w:type="spellStart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Саткинском</w:t>
            </w:r>
            <w:proofErr w:type="spellEnd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, Ашинском, Катав-Ивановском районах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(351-61)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4-08-06</w:t>
            </w:r>
          </w:p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(351-59)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3-21-65</w:t>
            </w:r>
          </w:p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(351-47)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2-44-70</w:t>
            </w:r>
          </w:p>
        </w:tc>
      </w:tr>
      <w:tr w:rsidR="006629A9" w:rsidRPr="006629A9" w:rsidTr="006629A9"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Территориальный отдел в Сосновском, </w:t>
            </w:r>
            <w:proofErr w:type="spellStart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Аргаяшском</w:t>
            </w:r>
            <w:proofErr w:type="spellEnd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Кунашакском</w:t>
            </w:r>
            <w:proofErr w:type="spellEnd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и Красноармейском районах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(351-44)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5-20-63</w:t>
            </w:r>
          </w:p>
        </w:tc>
      </w:tr>
      <w:tr w:rsidR="006629A9" w:rsidRPr="006629A9" w:rsidTr="006629A9"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Территориальный отдел в г. Миассе, г. Карабаше, г. Чебаркуле, </w:t>
            </w:r>
            <w:proofErr w:type="spellStart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Чебаркульском</w:t>
            </w:r>
            <w:proofErr w:type="spellEnd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и Уйском районах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(351-3) 55-85-36</w:t>
            </w:r>
          </w:p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(351-3) 55-40-18</w:t>
            </w:r>
          </w:p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(351-68) 2-13-77</w:t>
            </w:r>
          </w:p>
        </w:tc>
      </w:tr>
    </w:tbl>
    <w:p w:rsidR="006629A9" w:rsidRPr="006629A9" w:rsidRDefault="006629A9" w:rsidP="006629A9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 </w:t>
      </w:r>
    </w:p>
    <w:p w:rsidR="006629A9" w:rsidRPr="006629A9" w:rsidRDefault="006629A9" w:rsidP="006629A9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proofErr w:type="gramStart"/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Консультации можно получить в </w:t>
      </w:r>
      <w:r w:rsidRPr="006629A9">
        <w:rPr>
          <w:rFonts w:ascii="Verdana" w:eastAsia="Times New Roman" w:hAnsi="Verdana" w:cs="Times New Roman"/>
          <w:b/>
          <w:color w:val="4F4F4F"/>
          <w:sz w:val="21"/>
          <w:szCs w:val="21"/>
          <w:lang w:eastAsia="ru-RU"/>
        </w:rPr>
        <w:t>отделении обеспечения санитарного надзора и экспертиз по гигиене детей и подростков</w:t>
      </w:r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</w:t>
      </w: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–</w:t>
      </w:r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Попова </w:t>
      </w:r>
      <w:proofErr w:type="spellStart"/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Анья</w:t>
      </w:r>
      <w:proofErr w:type="spellEnd"/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</w:t>
      </w:r>
      <w:proofErr w:type="spellStart"/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Фанисовна</w:t>
      </w:r>
      <w:proofErr w:type="spellEnd"/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+7 (351) 729-00-76, а также в </w:t>
      </w:r>
      <w:r w:rsidRPr="006629A9">
        <w:rPr>
          <w:rFonts w:ascii="Verdana" w:eastAsia="Times New Roman" w:hAnsi="Verdana" w:cs="Times New Roman"/>
          <w:b/>
          <w:color w:val="4F4F4F"/>
          <w:sz w:val="21"/>
          <w:szCs w:val="21"/>
          <w:lang w:eastAsia="ru-RU"/>
        </w:rPr>
        <w:t>Консультационных пунктах по защите прав потребителей</w:t>
      </w:r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ФБУЗ «Центр гигиены и эпидемиологии в Челябинской области»:</w:t>
      </w: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</w:r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</w:t>
      </w: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</w:t>
      </w:r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понедельник, вторник, среда, четверг: с 9</w:t>
      </w: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.</w:t>
      </w:r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00 до 16</w:t>
      </w: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.</w:t>
      </w:r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30</w:t>
      </w: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</w:r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 пятница 09</w:t>
      </w: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.</w:t>
      </w:r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00 до 15</w:t>
      </w: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.</w:t>
      </w:r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00</w:t>
      </w: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(</w:t>
      </w:r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перерыв на обед: </w:t>
      </w: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с </w:t>
      </w:r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12</w:t>
      </w: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.</w:t>
      </w:r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00 до 12</w:t>
      </w: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.</w:t>
      </w:r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45</w:t>
      </w: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)</w:t>
      </w:r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.</w:t>
      </w:r>
      <w:proofErr w:type="gramEnd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</w:r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По телефонам: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0"/>
        <w:gridCol w:w="2490"/>
      </w:tblGrid>
      <w:tr w:rsidR="006629A9" w:rsidRPr="006629A9" w:rsidTr="006629A9"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b/>
                <w:bCs/>
                <w:color w:val="4F4F4F"/>
                <w:sz w:val="21"/>
                <w:szCs w:val="21"/>
                <w:lang w:eastAsia="ru-RU"/>
              </w:rPr>
              <w:t>Наименование КП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b/>
                <w:bCs/>
                <w:color w:val="4F4F4F"/>
                <w:sz w:val="21"/>
                <w:szCs w:val="21"/>
                <w:lang w:eastAsia="ru-RU"/>
              </w:rPr>
              <w:t>Телефон</w:t>
            </w:r>
          </w:p>
        </w:tc>
      </w:tr>
      <w:tr w:rsidR="006629A9" w:rsidRPr="006629A9" w:rsidTr="006629A9"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Челябинск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(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351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)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266-71-56</w:t>
            </w:r>
          </w:p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lastRenderedPageBreak/>
              <w:t>8-908-933-38-02</w:t>
            </w:r>
          </w:p>
        </w:tc>
      </w:tr>
      <w:tr w:rsidR="006629A9" w:rsidRPr="006629A9" w:rsidTr="006629A9"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lastRenderedPageBreak/>
              <w:t>Златоуст и Кусинский район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(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351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)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3-62-05-61</w:t>
            </w:r>
          </w:p>
        </w:tc>
      </w:tr>
      <w:tr w:rsidR="006629A9" w:rsidRPr="006629A9" w:rsidTr="006629A9"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Карталы, Бреды и </w:t>
            </w:r>
            <w:proofErr w:type="spellStart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Варненский</w:t>
            </w:r>
            <w:proofErr w:type="spellEnd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район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8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(351-33)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2-22-27</w:t>
            </w:r>
          </w:p>
        </w:tc>
      </w:tr>
      <w:tr w:rsidR="006629A9" w:rsidRPr="006629A9" w:rsidTr="006629A9"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Аша и </w:t>
            </w:r>
            <w:proofErr w:type="gramStart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Катав-Ивановский</w:t>
            </w:r>
            <w:proofErr w:type="gramEnd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район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(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351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-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47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)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2-02-04</w:t>
            </w:r>
          </w:p>
        </w:tc>
      </w:tr>
      <w:tr w:rsidR="006629A9" w:rsidRPr="006629A9" w:rsidTr="006629A9"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Копейск и Красноармейский район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(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351-39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)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3-76-56</w:t>
            </w:r>
          </w:p>
        </w:tc>
      </w:tr>
      <w:tr w:rsidR="006629A9" w:rsidRPr="006629A9" w:rsidTr="006629A9"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Коркино, </w:t>
            </w:r>
            <w:proofErr w:type="spellStart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Еманжелинский</w:t>
            </w:r>
            <w:proofErr w:type="spellEnd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Еткульский</w:t>
            </w:r>
            <w:proofErr w:type="spellEnd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районы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(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351-52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)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3-88-17</w:t>
            </w:r>
          </w:p>
        </w:tc>
      </w:tr>
      <w:tr w:rsidR="006629A9" w:rsidRPr="006629A9" w:rsidTr="006629A9"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Кыштым, Верхний Уфалей, </w:t>
            </w:r>
            <w:proofErr w:type="spellStart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Каслинский</w:t>
            </w:r>
            <w:proofErr w:type="spellEnd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Нязепетровский</w:t>
            </w:r>
            <w:proofErr w:type="spellEnd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районы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(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351-51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)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4-04-23</w:t>
            </w:r>
          </w:p>
        </w:tc>
      </w:tr>
      <w:tr w:rsidR="006629A9" w:rsidRPr="006629A9" w:rsidTr="006629A9"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Магнитогорск, </w:t>
            </w:r>
            <w:proofErr w:type="spellStart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Агаповский</w:t>
            </w:r>
            <w:proofErr w:type="spellEnd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, Верхнеуральский, </w:t>
            </w:r>
            <w:proofErr w:type="spellStart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Кизильский</w:t>
            </w:r>
            <w:proofErr w:type="spellEnd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Нагайбакский</w:t>
            </w:r>
            <w:proofErr w:type="spellEnd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районы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(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351-9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)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58-04-16</w:t>
            </w:r>
          </w:p>
        </w:tc>
      </w:tr>
      <w:tr w:rsidR="006629A9" w:rsidRPr="006629A9" w:rsidTr="006629A9">
        <w:trPr>
          <w:trHeight w:val="495"/>
        </w:trPr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Миасс, Карабаш, Чебаркуль, </w:t>
            </w:r>
            <w:proofErr w:type="spellStart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Чебаркульский</w:t>
            </w:r>
            <w:proofErr w:type="spellEnd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  и </w:t>
            </w:r>
            <w:proofErr w:type="spellStart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Уйский</w:t>
            </w:r>
            <w:proofErr w:type="spellEnd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районы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(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351-68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)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2-17-96</w:t>
            </w:r>
          </w:p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8-922-019-06-44</w:t>
            </w:r>
          </w:p>
        </w:tc>
      </w:tr>
      <w:tr w:rsidR="006629A9" w:rsidRPr="006629A9" w:rsidTr="006629A9"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proofErr w:type="spellStart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Саткинский</w:t>
            </w:r>
            <w:proofErr w:type="spellEnd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район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(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351-61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)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4-34-55</w:t>
            </w:r>
          </w:p>
        </w:tc>
      </w:tr>
      <w:tr w:rsidR="006629A9" w:rsidRPr="006629A9" w:rsidTr="006629A9"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Сосновский, </w:t>
            </w:r>
            <w:proofErr w:type="spellStart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Аргаяшский</w:t>
            </w:r>
            <w:proofErr w:type="spellEnd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Кунашакский</w:t>
            </w:r>
            <w:proofErr w:type="spellEnd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районы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(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351-44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)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5-18-03</w:t>
            </w:r>
          </w:p>
        </w:tc>
      </w:tr>
      <w:tr w:rsidR="006629A9" w:rsidRPr="006629A9" w:rsidTr="006629A9"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Троицк, Троицкий, Октябрьский, Чесменский районы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(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351-63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)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2-75-87</w:t>
            </w:r>
          </w:p>
        </w:tc>
      </w:tr>
      <w:tr w:rsidR="006629A9" w:rsidRPr="006629A9" w:rsidTr="006629A9"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proofErr w:type="spellStart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Южноуральск</w:t>
            </w:r>
            <w:proofErr w:type="spellEnd"/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, Пласт, Увельский район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29A9" w:rsidRPr="006629A9" w:rsidRDefault="006629A9" w:rsidP="006629A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(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351-34</w:t>
            </w:r>
            <w:r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) </w:t>
            </w:r>
            <w:r w:rsidRPr="006629A9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4-28-22</w:t>
            </w:r>
          </w:p>
        </w:tc>
      </w:tr>
    </w:tbl>
    <w:p w:rsidR="006629A9" w:rsidRPr="006629A9" w:rsidRDefault="006629A9" w:rsidP="006629A9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 </w:t>
      </w:r>
    </w:p>
    <w:p w:rsidR="006629A9" w:rsidRPr="006629A9" w:rsidRDefault="006629A9" w:rsidP="006629A9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Кроме того, консультации можно будет получить по номеру телефона </w:t>
      </w:r>
      <w:r w:rsidRPr="006629A9">
        <w:rPr>
          <w:rFonts w:ascii="Verdana" w:eastAsia="Times New Roman" w:hAnsi="Verdana" w:cs="Times New Roman"/>
          <w:b/>
          <w:color w:val="4F4F4F"/>
          <w:sz w:val="21"/>
          <w:szCs w:val="21"/>
          <w:lang w:eastAsia="ru-RU"/>
        </w:rPr>
        <w:t xml:space="preserve">Единого консультационного центра </w:t>
      </w:r>
      <w:proofErr w:type="spellStart"/>
      <w:r w:rsidRPr="006629A9">
        <w:rPr>
          <w:rFonts w:ascii="Verdana" w:eastAsia="Times New Roman" w:hAnsi="Verdana" w:cs="Times New Roman"/>
          <w:b/>
          <w:color w:val="4F4F4F"/>
          <w:sz w:val="21"/>
          <w:szCs w:val="21"/>
          <w:lang w:eastAsia="ru-RU"/>
        </w:rPr>
        <w:t>Роспотребнадзора</w:t>
      </w:r>
      <w:proofErr w:type="spellEnd"/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: 8-800-555-49-43 (звонок по России бесплатный).</w:t>
      </w:r>
    </w:p>
    <w:p w:rsidR="006629A9" w:rsidRPr="006629A9" w:rsidRDefault="006629A9" w:rsidP="006629A9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6629A9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 </w:t>
      </w:r>
    </w:p>
    <w:p w:rsidR="00AE448C" w:rsidRDefault="00AE448C">
      <w:bookmarkStart w:id="0" w:name="_GoBack"/>
      <w:bookmarkEnd w:id="0"/>
    </w:p>
    <w:sectPr w:rsidR="00AE4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A9"/>
    <w:rsid w:val="00204AFA"/>
    <w:rsid w:val="006629A9"/>
    <w:rsid w:val="00AE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9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Comp1</cp:lastModifiedBy>
  <cp:revision>2</cp:revision>
  <dcterms:created xsi:type="dcterms:W3CDTF">2021-09-03T14:36:00Z</dcterms:created>
  <dcterms:modified xsi:type="dcterms:W3CDTF">2021-09-03T14:42:00Z</dcterms:modified>
</cp:coreProperties>
</file>